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D1D59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/>
          <w:sz w:val="32"/>
        </w:rPr>
        <w:t>北京师范大学学生社团宣传媒体平台登记备案表</w:t>
      </w:r>
    </w:p>
    <w:p w14:paraId="775AD690">
      <w:pPr>
        <w:ind w:right="840" w:firstLine="630"/>
        <w:jc w:val="right"/>
        <w:rPr>
          <w:rFonts w:hint="eastAsia" w:ascii="黑体" w:hAnsi="华文中宋" w:eastAsia="黑体"/>
          <w:b/>
          <w:sz w:val="32"/>
        </w:rPr>
      </w:pPr>
      <w:r>
        <w:rPr>
          <w:rFonts w:hint="eastAsia"/>
        </w:rPr>
        <w:t>编号：</w:t>
      </w:r>
    </w:p>
    <w:tbl>
      <w:tblPr>
        <w:tblStyle w:val="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942"/>
        <w:gridCol w:w="280"/>
        <w:gridCol w:w="1848"/>
        <w:gridCol w:w="263"/>
        <w:gridCol w:w="1786"/>
        <w:gridCol w:w="2023"/>
      </w:tblGrid>
      <w:tr w14:paraId="3B31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1631" w:type="dxa"/>
            <w:vAlign w:val="center"/>
          </w:tcPr>
          <w:p w14:paraId="1AEAA0B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222" w:type="dxa"/>
            <w:gridSpan w:val="2"/>
            <w:vAlign w:val="center"/>
          </w:tcPr>
          <w:p w14:paraId="33CE088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11" w:type="dxa"/>
            <w:gridSpan w:val="2"/>
            <w:vAlign w:val="center"/>
          </w:tcPr>
          <w:p w14:paraId="11255EA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09" w:type="dxa"/>
            <w:gridSpan w:val="2"/>
            <w:vAlign w:val="center"/>
          </w:tcPr>
          <w:p w14:paraId="043D3F8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   月     日</w:t>
            </w:r>
          </w:p>
        </w:tc>
      </w:tr>
      <w:tr w14:paraId="67CB6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31" w:type="dxa"/>
            <w:vAlign w:val="center"/>
          </w:tcPr>
          <w:p w14:paraId="6D8E78C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49F501E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8142" w:type="dxa"/>
            <w:gridSpan w:val="6"/>
            <w:vAlign w:val="center"/>
          </w:tcPr>
          <w:p w14:paraId="6B9B2DBA">
            <w:pPr>
              <w:jc w:val="center"/>
              <w:rPr>
                <w:rFonts w:ascii="仿宋_GB2312" w:eastAsia="仿宋_GB2312"/>
              </w:rPr>
            </w:pPr>
          </w:p>
        </w:tc>
      </w:tr>
      <w:tr w14:paraId="39BD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restart"/>
            <w:vAlign w:val="center"/>
          </w:tcPr>
          <w:p w14:paraId="389BD5B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学生社团宣传媒体平台</w:t>
            </w:r>
          </w:p>
          <w:p w14:paraId="6AD817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信息备案</w:t>
            </w:r>
          </w:p>
        </w:tc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7C3C2A56">
            <w:pPr>
              <w:jc w:val="center"/>
              <w:rPr>
                <w:rFonts w:ascii="仿宋_GB2312" w:eastAsia="仿宋_GB2312"/>
              </w:rPr>
            </w:pPr>
          </w:p>
          <w:p w14:paraId="41CC3DF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媒体平台类型</w:t>
            </w:r>
          </w:p>
          <w:p w14:paraId="5BEDB83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vAlign w:val="center"/>
          </w:tcPr>
          <w:p w14:paraId="5D5F5EC9">
            <w:pPr>
              <w:jc w:val="center"/>
              <w:rPr>
                <w:rFonts w:ascii="仿宋_GB2312" w:eastAsia="仿宋_GB2312"/>
              </w:rPr>
            </w:pPr>
          </w:p>
          <w:p w14:paraId="27EE299F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媒体平台名称</w:t>
            </w:r>
          </w:p>
          <w:p w14:paraId="1668D06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vAlign w:val="center"/>
          </w:tcPr>
          <w:p w14:paraId="175EF2B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建立时间</w:t>
            </w:r>
          </w:p>
        </w:tc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 w14:paraId="3D8DD326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关注用户数量</w:t>
            </w:r>
          </w:p>
        </w:tc>
      </w:tr>
      <w:tr w14:paraId="0E65F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277130C">
            <w:pPr>
              <w:jc w:val="center"/>
            </w:pPr>
          </w:p>
        </w:tc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4EBD6332">
            <w:pPr>
              <w:jc w:val="center"/>
            </w:pP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vAlign w:val="center"/>
          </w:tcPr>
          <w:p w14:paraId="2473EB14">
            <w:pPr>
              <w:jc w:val="center"/>
            </w:pP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vAlign w:val="center"/>
          </w:tcPr>
          <w:p w14:paraId="7922E22A">
            <w:pPr>
              <w:jc w:val="center"/>
            </w:pPr>
          </w:p>
        </w:tc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 w14:paraId="477CDBF4">
            <w:pPr>
              <w:jc w:val="center"/>
              <w:rPr>
                <w:rFonts w:ascii="仿宋_GB2312" w:eastAsia="仿宋_GB2312"/>
              </w:rPr>
            </w:pPr>
          </w:p>
        </w:tc>
      </w:tr>
      <w:tr w14:paraId="153F7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31" w:type="dxa"/>
            <w:vMerge w:val="continue"/>
            <w:vAlign w:val="center"/>
          </w:tcPr>
          <w:p w14:paraId="2753732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255AD6C4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vAlign w:val="center"/>
          </w:tcPr>
          <w:p w14:paraId="580E761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vAlign w:val="center"/>
          </w:tcPr>
          <w:p w14:paraId="476739B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 w14:paraId="3C26B5A8">
            <w:pPr>
              <w:jc w:val="center"/>
              <w:rPr>
                <w:rFonts w:ascii="仿宋_GB2312" w:eastAsia="仿宋_GB2312"/>
              </w:rPr>
            </w:pPr>
          </w:p>
        </w:tc>
      </w:tr>
      <w:tr w14:paraId="3E32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AB03EB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7FDFB84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vAlign w:val="center"/>
          </w:tcPr>
          <w:p w14:paraId="1C3EADE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vAlign w:val="center"/>
          </w:tcPr>
          <w:p w14:paraId="19601E3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 w14:paraId="6A3ADF82">
            <w:pPr>
              <w:jc w:val="center"/>
              <w:rPr>
                <w:rFonts w:ascii="仿宋_GB2312" w:eastAsia="仿宋_GB2312"/>
              </w:rPr>
            </w:pPr>
          </w:p>
        </w:tc>
      </w:tr>
      <w:tr w14:paraId="1D65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8" w:hRule="atLeast"/>
          <w:jc w:val="center"/>
        </w:trPr>
        <w:tc>
          <w:tcPr>
            <w:tcW w:w="1631" w:type="dxa"/>
            <w:vAlign w:val="center"/>
          </w:tcPr>
          <w:p w14:paraId="74149B6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7753D58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意见</w:t>
            </w:r>
          </w:p>
        </w:tc>
        <w:tc>
          <w:tcPr>
            <w:tcW w:w="8142" w:type="dxa"/>
            <w:gridSpan w:val="6"/>
            <w:vAlign w:val="center"/>
          </w:tcPr>
          <w:p w14:paraId="5DE362E0">
            <w:pPr>
              <w:jc w:val="center"/>
              <w:rPr>
                <w:rFonts w:ascii="仿宋_GB2312" w:eastAsia="仿宋_GB2312"/>
              </w:rPr>
            </w:pPr>
          </w:p>
          <w:p w14:paraId="30C10E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学社（协会）宣传用品情况属实，本人将负责对使用情况进行核实审查。</w:t>
            </w:r>
          </w:p>
          <w:p w14:paraId="1A0BA1E6">
            <w:pPr>
              <w:rPr>
                <w:rFonts w:ascii="仿宋_GB2312" w:eastAsia="仿宋_GB2312"/>
              </w:rPr>
            </w:pPr>
          </w:p>
          <w:p w14:paraId="4996C274">
            <w:pPr>
              <w:ind w:firstLine="1260" w:firstLineChars="6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指导教师签字：    </w:t>
            </w:r>
          </w:p>
          <w:p w14:paraId="60F5012B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</w:p>
          <w:p w14:paraId="00463C97">
            <w:pPr>
              <w:ind w:firstLine="1260" w:firstLineChars="60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58A1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9" w:hRule="atLeast"/>
          <w:jc w:val="center"/>
        </w:trPr>
        <w:tc>
          <w:tcPr>
            <w:tcW w:w="1631" w:type="dxa"/>
            <w:vAlign w:val="center"/>
          </w:tcPr>
          <w:p w14:paraId="62377A3D">
            <w:pPr>
              <w:jc w:val="center"/>
              <w:rPr>
                <w:rFonts w:ascii="仿宋_GB2312" w:eastAsia="仿宋_GB2312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4"/>
              </w:rPr>
              <w:t>业务指导单位</w:t>
            </w:r>
            <w:r>
              <w:rPr>
                <w:rFonts w:hint="eastAsia" w:ascii="仿宋_GB2312" w:eastAsia="仿宋_GB2312"/>
                <w:b/>
                <w:sz w:val="24"/>
                <w:lang w:eastAsia="zh-Hans"/>
              </w:rPr>
              <w:t>意见</w:t>
            </w:r>
          </w:p>
        </w:tc>
        <w:tc>
          <w:tcPr>
            <w:tcW w:w="8142" w:type="dxa"/>
            <w:gridSpan w:val="6"/>
            <w:vAlign w:val="center"/>
          </w:tcPr>
          <w:p w14:paraId="00965026">
            <w:pPr>
              <w:rPr>
                <w:rFonts w:ascii="仿宋_GB2312" w:eastAsia="仿宋_GB2312"/>
              </w:rPr>
            </w:pPr>
          </w:p>
          <w:p w14:paraId="71A01E7C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学社（协会）宣传媒体平台相关情况符合相关规定，本单位将负责对其发布信息进行核实审查。</w:t>
            </w:r>
          </w:p>
          <w:p w14:paraId="360B9635">
            <w:pPr>
              <w:rPr>
                <w:rFonts w:ascii="仿宋_GB2312" w:eastAsia="仿宋_GB2312"/>
              </w:rPr>
            </w:pPr>
          </w:p>
          <w:p w14:paraId="6324FC13">
            <w:pPr>
              <w:rPr>
                <w:rFonts w:ascii="仿宋_GB2312" w:eastAsia="仿宋_GB2312"/>
              </w:rPr>
            </w:pPr>
          </w:p>
          <w:p w14:paraId="1AA1260C">
            <w:pPr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签章： </w:t>
            </w:r>
          </w:p>
          <w:p w14:paraId="6EF79EFC">
            <w:pPr>
              <w:jc w:val="both"/>
              <w:rPr>
                <w:rFonts w:hint="eastAsia" w:ascii="仿宋_GB2312" w:eastAsia="仿宋_GB2312"/>
              </w:rPr>
            </w:pPr>
          </w:p>
          <w:p w14:paraId="0DCBBE82">
            <w:pPr>
              <w:jc w:val="both"/>
              <w:rPr>
                <w:rFonts w:ascii="仿宋_GB2312" w:eastAsia="仿宋_GB2312"/>
              </w:rPr>
            </w:pPr>
          </w:p>
          <w:p w14:paraId="35BBB7E5"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3772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1" w:hRule="atLeast"/>
          <w:jc w:val="center"/>
        </w:trPr>
        <w:tc>
          <w:tcPr>
            <w:tcW w:w="1631" w:type="dxa"/>
            <w:vAlign w:val="center"/>
          </w:tcPr>
          <w:p w14:paraId="32D79CF7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3EE844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7D8CE1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社团工作部</w:t>
            </w:r>
          </w:p>
          <w:p w14:paraId="45A4774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  见</w:t>
            </w:r>
          </w:p>
          <w:p w14:paraId="3A21B5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2" w:type="dxa"/>
            <w:gridSpan w:val="6"/>
            <w:vAlign w:val="center"/>
          </w:tcPr>
          <w:p w14:paraId="14965491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91621D5">
            <w:pPr>
              <w:jc w:val="center"/>
              <w:rPr>
                <w:rFonts w:ascii="仿宋_GB2312" w:eastAsia="仿宋_GB2312"/>
              </w:rPr>
            </w:pPr>
          </w:p>
          <w:p w14:paraId="0524ECE7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学社（协会）宣传媒体平台相关情况符合相关规定，同意其建立上述宣传媒体平台。</w:t>
            </w:r>
          </w:p>
          <w:p w14:paraId="7B91278E">
            <w:pPr>
              <w:jc w:val="left"/>
              <w:rPr>
                <w:rFonts w:hint="eastAsia" w:ascii="仿宋_GB2312" w:eastAsia="仿宋_GB2312"/>
              </w:rPr>
            </w:pPr>
          </w:p>
          <w:p w14:paraId="2C644584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</w:p>
          <w:p w14:paraId="470938B2">
            <w:pPr>
              <w:rPr>
                <w:rFonts w:hint="eastAsia" w:ascii="仿宋_GB2312" w:eastAsia="仿宋_GB2312"/>
              </w:rPr>
            </w:pPr>
          </w:p>
          <w:p w14:paraId="4DFA8E3D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</w:t>
            </w:r>
          </w:p>
          <w:p w14:paraId="421C7643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30A17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  <w:jc w:val="center"/>
        </w:trPr>
        <w:tc>
          <w:tcPr>
            <w:tcW w:w="1631" w:type="dxa"/>
            <w:vAlign w:val="center"/>
          </w:tcPr>
          <w:p w14:paraId="63BC18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党委学生工作部意见</w:t>
            </w:r>
          </w:p>
        </w:tc>
        <w:tc>
          <w:tcPr>
            <w:tcW w:w="8142" w:type="dxa"/>
            <w:gridSpan w:val="6"/>
            <w:vAlign w:val="center"/>
          </w:tcPr>
          <w:p w14:paraId="5FEAAA5F">
            <w:pPr>
              <w:ind w:firstLine="420" w:firstLineChars="200"/>
              <w:jc w:val="left"/>
              <w:rPr>
                <w:rFonts w:ascii="仿宋_GB2312" w:eastAsia="仿宋_GB2312"/>
              </w:rPr>
            </w:pPr>
          </w:p>
          <w:p w14:paraId="4BD24E1C">
            <w:pPr>
              <w:ind w:firstLine="420" w:firstLineChars="200"/>
              <w:jc w:val="left"/>
              <w:rPr>
                <w:rFonts w:ascii="仿宋_GB2312" w:eastAsia="仿宋_GB2312"/>
              </w:rPr>
            </w:pPr>
          </w:p>
          <w:p w14:paraId="3B23FCA9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学社（协会）宣传媒体平台相关情况符合相关规定，同意其建立上述宣传媒体平台。</w:t>
            </w:r>
          </w:p>
          <w:p w14:paraId="2CEF52B3">
            <w:pPr>
              <w:jc w:val="left"/>
              <w:rPr>
                <w:rFonts w:hint="eastAsia" w:ascii="仿宋_GB2312" w:eastAsia="仿宋_GB2312"/>
              </w:rPr>
            </w:pPr>
          </w:p>
          <w:p w14:paraId="0BC039FF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</w:p>
          <w:p w14:paraId="3DBA7C9A">
            <w:pPr>
              <w:rPr>
                <w:rFonts w:hint="eastAsia" w:ascii="仿宋_GB2312" w:eastAsia="仿宋_GB2312"/>
              </w:rPr>
            </w:pPr>
          </w:p>
          <w:p w14:paraId="0E122DE8">
            <w:pPr>
              <w:rPr>
                <w:rFonts w:ascii="仿宋_GB2312" w:eastAsia="仿宋_GB2312"/>
              </w:rPr>
            </w:pPr>
          </w:p>
          <w:p w14:paraId="1CB9F5B0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7E5A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7" w:hRule="atLeast"/>
          <w:jc w:val="center"/>
        </w:trPr>
        <w:tc>
          <w:tcPr>
            <w:tcW w:w="1631" w:type="dxa"/>
            <w:tcBorders>
              <w:bottom w:val="single" w:color="auto" w:sz="4" w:space="0"/>
            </w:tcBorders>
            <w:vAlign w:val="center"/>
          </w:tcPr>
          <w:p w14:paraId="6CD039E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党委宣传部意见</w:t>
            </w:r>
          </w:p>
        </w:tc>
        <w:tc>
          <w:tcPr>
            <w:tcW w:w="8142" w:type="dxa"/>
            <w:gridSpan w:val="6"/>
            <w:tcBorders>
              <w:bottom w:val="single" w:color="auto" w:sz="4" w:space="0"/>
            </w:tcBorders>
            <w:vAlign w:val="center"/>
          </w:tcPr>
          <w:p w14:paraId="5715DB6E">
            <w:pPr>
              <w:ind w:firstLine="420" w:firstLineChars="200"/>
              <w:jc w:val="left"/>
              <w:rPr>
                <w:rFonts w:ascii="仿宋_GB2312" w:eastAsia="仿宋_GB2312"/>
              </w:rPr>
            </w:pPr>
          </w:p>
          <w:p w14:paraId="504BFFD3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学社（协会）宣传媒体平台相关情况符合相关规定，同意其建立上述宣传媒体平台。</w:t>
            </w:r>
          </w:p>
          <w:p w14:paraId="18DEECE3">
            <w:pPr>
              <w:jc w:val="left"/>
              <w:rPr>
                <w:rFonts w:hint="eastAsia" w:ascii="仿宋_GB2312" w:eastAsia="仿宋_GB2312"/>
              </w:rPr>
            </w:pPr>
          </w:p>
          <w:p w14:paraId="03C53E18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</w:p>
          <w:p w14:paraId="651736C7">
            <w:pPr>
              <w:rPr>
                <w:rFonts w:hint="eastAsia" w:ascii="仿宋_GB2312" w:eastAsia="仿宋_GB2312"/>
              </w:rPr>
            </w:pPr>
          </w:p>
          <w:p w14:paraId="0004CC2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</w:t>
            </w:r>
          </w:p>
          <w:p w14:paraId="2153071C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</w:tbl>
    <w:p w14:paraId="05615410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5EC0FA39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40360F9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  <w:r>
        <w:rPr>
          <w:rFonts w:ascii="仿宋_GB2312" w:eastAsia="仿宋_GB2312"/>
          <w:b/>
          <w:sz w:val="24"/>
        </w:rPr>
        <w:t xml:space="preserve"> </w:t>
      </w:r>
    </w:p>
    <w:p w14:paraId="118D13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本表适用于学生社团学期注册时对该</w:t>
      </w: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社团全部宣传媒体平台进行登记备案。</w:t>
      </w:r>
    </w:p>
    <w:p w14:paraId="6779FC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</w:t>
      </w:r>
      <w:r>
        <w:rPr>
          <w:rFonts w:hint="eastAsia" w:ascii="仿宋_GB2312" w:eastAsia="仿宋_GB2312"/>
          <w:lang w:val="en-US" w:eastAsia="zh-CN"/>
        </w:rPr>
        <w:t>类型</w:t>
      </w:r>
      <w:r>
        <w:rPr>
          <w:rFonts w:hint="eastAsia" w:ascii="仿宋_GB2312" w:eastAsia="仿宋_GB2312"/>
        </w:rPr>
        <w:t>分六类,具体分类依校团委社团工作部审查考评中心资料为主。</w:t>
      </w:r>
    </w:p>
    <w:p w14:paraId="610202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6902E1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69D264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媒体平台类型可填“网站、微信公众号、微信视频号、哔哩哔哩视频号”等，媒体平台名称可填网址、微信公众号名称、视频号名称等。</w:t>
      </w:r>
    </w:p>
    <w:p w14:paraId="0DFD99D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ascii="仿宋_GB2312" w:eastAsia="仿宋_GB2312"/>
          <w:lang w:eastAsia="zh-Hans"/>
        </w:rPr>
      </w:pPr>
      <w:r>
        <w:rPr>
          <w:rFonts w:hint="eastAsia" w:ascii="仿宋_GB2312" w:eastAsia="仿宋_GB2312"/>
          <w:lang w:eastAsia="zh-Hans"/>
        </w:rPr>
        <w:t>学生社团填写时</w:t>
      </w:r>
      <w:r>
        <w:rPr>
          <w:rFonts w:ascii="仿宋_GB2312" w:eastAsia="仿宋_GB2312"/>
          <w:lang w:eastAsia="zh-Hans"/>
        </w:rPr>
        <w:t>，</w:t>
      </w:r>
      <w:r>
        <w:rPr>
          <w:rFonts w:hint="eastAsia" w:ascii="仿宋_GB2312" w:eastAsia="仿宋_GB2312"/>
          <w:lang w:eastAsia="zh-Hans"/>
        </w:rPr>
        <w:t>“</w:t>
      </w:r>
      <w:r>
        <w:rPr>
          <w:rFonts w:ascii="仿宋_GB2312" w:eastAsia="仿宋_GB2312"/>
          <w:lang w:eastAsia="zh-Hans"/>
        </w:rPr>
        <w:t>党委学生工作部意见</w:t>
      </w:r>
      <w:r>
        <w:rPr>
          <w:rFonts w:hint="eastAsia" w:ascii="仿宋_GB2312" w:eastAsia="仿宋_GB2312"/>
          <w:lang w:eastAsia="zh-Hans"/>
        </w:rPr>
        <w:t>”“</w:t>
      </w:r>
      <w:r>
        <w:rPr>
          <w:rFonts w:ascii="仿宋_GB2312" w:eastAsia="仿宋_GB2312"/>
          <w:lang w:eastAsia="zh-Hans"/>
        </w:rPr>
        <w:t>党委宣传部意见</w:t>
      </w:r>
      <w:r>
        <w:rPr>
          <w:rFonts w:hint="eastAsia" w:ascii="仿宋_GB2312" w:eastAsia="仿宋_GB2312"/>
          <w:lang w:eastAsia="zh-Hans"/>
        </w:rPr>
        <w:t>”两栏无需填写</w:t>
      </w:r>
      <w:r>
        <w:rPr>
          <w:rFonts w:ascii="仿宋_GB2312" w:eastAsia="仿宋_GB2312"/>
          <w:lang w:eastAsia="zh-Hans"/>
        </w:rPr>
        <w:t>，</w:t>
      </w:r>
      <w:r>
        <w:rPr>
          <w:rFonts w:hint="eastAsia" w:ascii="仿宋_GB2312" w:eastAsia="仿宋_GB2312"/>
          <w:lang w:eastAsia="zh-Hans"/>
        </w:rPr>
        <w:t>由校团委社团工作部统一汇总后提交党委学生工作部</w:t>
      </w:r>
      <w:r>
        <w:rPr>
          <w:rFonts w:ascii="仿宋_GB2312" w:eastAsia="仿宋_GB2312"/>
          <w:lang w:eastAsia="zh-Hans"/>
        </w:rPr>
        <w:t>、</w:t>
      </w:r>
      <w:r>
        <w:rPr>
          <w:rFonts w:hint="eastAsia" w:ascii="仿宋_GB2312" w:eastAsia="仿宋_GB2312"/>
          <w:lang w:eastAsia="zh-Hans"/>
        </w:rPr>
        <w:t>党委宣传部审核</w:t>
      </w:r>
      <w:r>
        <w:rPr>
          <w:rFonts w:ascii="仿宋_GB2312" w:eastAsia="仿宋_GB2312"/>
          <w:lang w:eastAsia="zh-Hans"/>
        </w:rPr>
        <w:t>。</w:t>
      </w:r>
    </w:p>
    <w:p w14:paraId="01767D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此表最终解释权和修订权归校团委社团工作部。</w:t>
      </w:r>
    </w:p>
    <w:sectPr>
      <w:headerReference r:id="rId3" w:type="default"/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5A35B">
    <w:pPr>
      <w:pStyle w:val="3"/>
      <w:pBdr>
        <w:bottom w:val="none" w:color="auto" w:sz="0" w:space="0"/>
      </w:pBdr>
      <w:jc w:val="right"/>
      <w:rPr>
        <w:rFonts w:hint="eastAsia" w:ascii="黑体" w:hAnsi="黑体" w:eastAsia="黑体" w:cs="黑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5046E"/>
    <w:multiLevelType w:val="singleLevel"/>
    <w:tmpl w:val="6365046E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2B760B"/>
    <w:rsid w:val="00083DFA"/>
    <w:rsid w:val="002B760B"/>
    <w:rsid w:val="0035490B"/>
    <w:rsid w:val="003775E7"/>
    <w:rsid w:val="004D3FFF"/>
    <w:rsid w:val="00801B51"/>
    <w:rsid w:val="00833F76"/>
    <w:rsid w:val="0097260C"/>
    <w:rsid w:val="009F69EB"/>
    <w:rsid w:val="00AA73FA"/>
    <w:rsid w:val="00AD03E1"/>
    <w:rsid w:val="00B331E6"/>
    <w:rsid w:val="00B35431"/>
    <w:rsid w:val="00B632FA"/>
    <w:rsid w:val="00BB6F73"/>
    <w:rsid w:val="00BE0C19"/>
    <w:rsid w:val="00C177B1"/>
    <w:rsid w:val="00C90E95"/>
    <w:rsid w:val="00D446BC"/>
    <w:rsid w:val="00D73FD8"/>
    <w:rsid w:val="00D849EE"/>
    <w:rsid w:val="04DB35E3"/>
    <w:rsid w:val="074F51C5"/>
    <w:rsid w:val="0B8D0DE4"/>
    <w:rsid w:val="0D142252"/>
    <w:rsid w:val="100F74AB"/>
    <w:rsid w:val="11E46185"/>
    <w:rsid w:val="15A85F9C"/>
    <w:rsid w:val="196A51F0"/>
    <w:rsid w:val="2FDC577E"/>
    <w:rsid w:val="33650CCD"/>
    <w:rsid w:val="40A41DA2"/>
    <w:rsid w:val="4AF852A6"/>
    <w:rsid w:val="4C641189"/>
    <w:rsid w:val="55E27FD0"/>
    <w:rsid w:val="57B77441"/>
    <w:rsid w:val="583913E5"/>
    <w:rsid w:val="5DF9BBAF"/>
    <w:rsid w:val="63672DB7"/>
    <w:rsid w:val="6B89336A"/>
    <w:rsid w:val="6E020CD8"/>
    <w:rsid w:val="97BBC940"/>
    <w:rsid w:val="D3DFD241"/>
    <w:rsid w:val="FFEA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页眉 Char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661</Words>
  <Characters>661</Characters>
  <Lines>6</Lines>
  <Paragraphs>1</Paragraphs>
  <TotalTime>0</TotalTime>
  <ScaleCrop>false</ScaleCrop>
  <LinksUpToDate>false</LinksUpToDate>
  <CharactersWithSpaces>812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2021-04-03T01:01:00Z</dcterms:created>
  <dc:creator>宁 安</dc:creator>
  <cp:lastModifiedBy>吕孟醒</cp:lastModifiedBy>
  <dcterms:modified xsi:type="dcterms:W3CDTF">2026-02-28T02:15:48Z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F26D90A4BE494736B6BA637DAC5E8A62_13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